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65B0" w:rsidRPr="00826E92" w:rsidRDefault="00826E92" w:rsidP="001865B0">
      <w:pPr>
        <w:pStyle w:val="a3"/>
        <w:jc w:val="center"/>
        <w:rPr>
          <w:rFonts w:eastAsia="Calibri"/>
          <w:b/>
        </w:rPr>
      </w:pPr>
      <w:r w:rsidRPr="00826E92">
        <w:rPr>
          <w:rFonts w:eastAsia="Calibri"/>
          <w:b/>
        </w:rPr>
        <w:t xml:space="preserve">ПРОЕКТ </w:t>
      </w:r>
      <w:r w:rsidR="001865B0" w:rsidRPr="00826E92">
        <w:rPr>
          <w:rFonts w:eastAsia="Calibri"/>
          <w:b/>
        </w:rPr>
        <w:t>ПАСПОРТ</w:t>
      </w:r>
      <w:r w:rsidRPr="00826E92">
        <w:rPr>
          <w:rFonts w:eastAsia="Calibri"/>
          <w:b/>
        </w:rPr>
        <w:t>А</w:t>
      </w:r>
    </w:p>
    <w:p w:rsidR="00826E92" w:rsidRPr="00826E92" w:rsidRDefault="001865B0" w:rsidP="00826E9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6E92">
        <w:rPr>
          <w:rFonts w:ascii="Times New Roman" w:eastAsia="Calibri" w:hAnsi="Times New Roman" w:cs="Times New Roman"/>
          <w:b/>
          <w:bCs/>
          <w:sz w:val="24"/>
          <w:szCs w:val="24"/>
        </w:rPr>
        <w:t>муниципальной программы</w:t>
      </w:r>
      <w:r w:rsidR="00826E92" w:rsidRPr="00826E92">
        <w:rPr>
          <w:rFonts w:ascii="Times New Roman" w:hAnsi="Times New Roman" w:cs="Times New Roman"/>
          <w:b/>
          <w:sz w:val="24"/>
          <w:szCs w:val="24"/>
        </w:rPr>
        <w:t xml:space="preserve"> «Развитие культуры в городском поселении Игрим»</w:t>
      </w:r>
    </w:p>
    <w:p w:rsidR="001865B0" w:rsidRPr="00F620A7" w:rsidRDefault="001865B0" w:rsidP="001865B0">
      <w:pPr>
        <w:pStyle w:val="a3"/>
        <w:jc w:val="center"/>
        <w:rPr>
          <w:rFonts w:eastAsia="Calibri"/>
        </w:rPr>
      </w:pPr>
      <w:r w:rsidRPr="00D00FA3">
        <w:rPr>
          <w:rFonts w:eastAsia="Calibri"/>
        </w:rPr>
        <w:t>(</w:t>
      </w:r>
      <w:r>
        <w:rPr>
          <w:rFonts w:eastAsia="Calibri"/>
        </w:rPr>
        <w:t>далее – муниципальная программа)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147"/>
        <w:gridCol w:w="6424"/>
      </w:tblGrid>
      <w:tr w:rsidR="001865B0" w:rsidRPr="00E968D6" w:rsidTr="00E968D6">
        <w:tc>
          <w:tcPr>
            <w:tcW w:w="1644" w:type="pct"/>
          </w:tcPr>
          <w:p w:rsidR="001865B0" w:rsidRPr="00E968D6" w:rsidRDefault="001865B0" w:rsidP="004B6056">
            <w:pPr>
              <w:autoSpaceDE w:val="0"/>
              <w:autoSpaceDN w:val="0"/>
              <w:adjustRightInd w:val="0"/>
              <w:jc w:val="both"/>
            </w:pPr>
            <w:r w:rsidRPr="00E968D6">
              <w:t xml:space="preserve">Наименование муниципальной программы </w:t>
            </w:r>
          </w:p>
        </w:tc>
        <w:tc>
          <w:tcPr>
            <w:tcW w:w="3356" w:type="pct"/>
          </w:tcPr>
          <w:p w:rsidR="001865B0" w:rsidRPr="00E968D6" w:rsidRDefault="001865B0" w:rsidP="004B6056">
            <w:pPr>
              <w:autoSpaceDE w:val="0"/>
              <w:autoSpaceDN w:val="0"/>
              <w:adjustRightInd w:val="0"/>
              <w:jc w:val="both"/>
            </w:pPr>
          </w:p>
          <w:p w:rsidR="001865B0" w:rsidRPr="00E968D6" w:rsidRDefault="001865B0" w:rsidP="004B6056">
            <w:pPr>
              <w:autoSpaceDE w:val="0"/>
              <w:autoSpaceDN w:val="0"/>
              <w:adjustRightInd w:val="0"/>
              <w:jc w:val="both"/>
            </w:pPr>
            <w:r w:rsidRPr="00E968D6">
              <w:t xml:space="preserve">«Развитие культуры в городском поселении Игрим» </w:t>
            </w:r>
          </w:p>
        </w:tc>
      </w:tr>
      <w:tr w:rsidR="001865B0" w:rsidRPr="00E968D6" w:rsidTr="00E968D6">
        <w:tc>
          <w:tcPr>
            <w:tcW w:w="1644" w:type="pct"/>
          </w:tcPr>
          <w:p w:rsidR="001865B0" w:rsidRPr="00E968D6" w:rsidRDefault="001865B0" w:rsidP="001865B0">
            <w:pPr>
              <w:autoSpaceDE w:val="0"/>
              <w:autoSpaceDN w:val="0"/>
              <w:adjustRightInd w:val="0"/>
              <w:jc w:val="both"/>
            </w:pPr>
            <w:r w:rsidRPr="00E968D6">
              <w:t>Правовое обоснование для разработки программы</w:t>
            </w:r>
          </w:p>
        </w:tc>
        <w:tc>
          <w:tcPr>
            <w:tcW w:w="3356" w:type="pct"/>
          </w:tcPr>
          <w:p w:rsidR="001865B0" w:rsidRPr="00E968D6" w:rsidRDefault="001865B0" w:rsidP="001865B0">
            <w:pPr>
              <w:autoSpaceDE w:val="0"/>
              <w:autoSpaceDN w:val="0"/>
              <w:adjustRightInd w:val="0"/>
              <w:jc w:val="both"/>
            </w:pPr>
            <w:r w:rsidRPr="00E968D6">
              <w:t>Федеральных законов от 06 октября 2003 года № 131-ФЗ «Об общих принципах организации местного самоуправления в Российской Федерации», Устава городского поселения Игрим</w:t>
            </w:r>
          </w:p>
        </w:tc>
      </w:tr>
      <w:tr w:rsidR="001865B0" w:rsidRPr="00E968D6" w:rsidTr="00E968D6">
        <w:tc>
          <w:tcPr>
            <w:tcW w:w="1644" w:type="pct"/>
          </w:tcPr>
          <w:p w:rsidR="001865B0" w:rsidRPr="00E968D6" w:rsidRDefault="001865B0" w:rsidP="001865B0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968D6">
              <w:rPr>
                <w:rFonts w:ascii="Times New Roman" w:hAnsi="Times New Roman"/>
                <w:sz w:val="24"/>
                <w:szCs w:val="24"/>
              </w:rPr>
              <w:t xml:space="preserve">Ответственный исполнитель программы </w:t>
            </w:r>
          </w:p>
        </w:tc>
        <w:tc>
          <w:tcPr>
            <w:tcW w:w="3356" w:type="pct"/>
          </w:tcPr>
          <w:p w:rsidR="001865B0" w:rsidRPr="00E968D6" w:rsidRDefault="001865B0" w:rsidP="001865B0">
            <w:pPr>
              <w:autoSpaceDE w:val="0"/>
              <w:autoSpaceDN w:val="0"/>
              <w:adjustRightInd w:val="0"/>
              <w:jc w:val="both"/>
            </w:pPr>
            <w:r w:rsidRPr="00E968D6">
              <w:t>МКУ «</w:t>
            </w:r>
            <w:proofErr w:type="spellStart"/>
            <w:r w:rsidRPr="00E968D6">
              <w:t>Игримский</w:t>
            </w:r>
            <w:proofErr w:type="spellEnd"/>
            <w:r w:rsidRPr="00E968D6">
              <w:t xml:space="preserve"> культурно-досуговый центр»</w:t>
            </w:r>
          </w:p>
          <w:p w:rsidR="001865B0" w:rsidRPr="00E968D6" w:rsidRDefault="001865B0" w:rsidP="001865B0">
            <w:pPr>
              <w:autoSpaceDE w:val="0"/>
              <w:autoSpaceDN w:val="0"/>
              <w:adjustRightInd w:val="0"/>
              <w:jc w:val="both"/>
            </w:pPr>
          </w:p>
        </w:tc>
      </w:tr>
      <w:tr w:rsidR="001865B0" w:rsidRPr="00E968D6" w:rsidTr="00E968D6">
        <w:trPr>
          <w:trHeight w:val="755"/>
        </w:trPr>
        <w:tc>
          <w:tcPr>
            <w:tcW w:w="1644" w:type="pct"/>
          </w:tcPr>
          <w:p w:rsidR="001865B0" w:rsidRPr="00E968D6" w:rsidRDefault="001865B0" w:rsidP="001865B0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968D6">
              <w:rPr>
                <w:rFonts w:ascii="Times New Roman" w:hAnsi="Times New Roman"/>
                <w:sz w:val="24"/>
                <w:szCs w:val="24"/>
              </w:rPr>
              <w:t>Соисполнитель программы</w:t>
            </w:r>
          </w:p>
        </w:tc>
        <w:tc>
          <w:tcPr>
            <w:tcW w:w="3356" w:type="pct"/>
          </w:tcPr>
          <w:p w:rsidR="001865B0" w:rsidRPr="00E968D6" w:rsidRDefault="001865B0" w:rsidP="001865B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68D6">
              <w:rPr>
                <w:rFonts w:ascii="Times New Roman" w:hAnsi="Times New Roman" w:cs="Times New Roman"/>
                <w:sz w:val="24"/>
                <w:szCs w:val="24"/>
              </w:rPr>
              <w:t>Администрация городского поселения Игрим</w:t>
            </w:r>
          </w:p>
        </w:tc>
      </w:tr>
      <w:tr w:rsidR="001865B0" w:rsidRPr="00E968D6" w:rsidTr="00E968D6">
        <w:trPr>
          <w:trHeight w:val="1396"/>
        </w:trPr>
        <w:tc>
          <w:tcPr>
            <w:tcW w:w="1644" w:type="pct"/>
          </w:tcPr>
          <w:p w:rsidR="001865B0" w:rsidRPr="00E968D6" w:rsidRDefault="001865B0" w:rsidP="001865B0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968D6">
              <w:rPr>
                <w:rFonts w:ascii="Times New Roman" w:hAnsi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3356" w:type="pct"/>
          </w:tcPr>
          <w:p w:rsidR="001865B0" w:rsidRPr="00E968D6" w:rsidRDefault="001865B0" w:rsidP="001865B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968D6">
              <w:t>Совершенствование комплексной системы мер по реализации государственной политики в сфере культуры, развитие и укрепление правовых, экономических и организационных условий для эффективной деятельности и оказания услуг, соответствующих современным потребностям каждого жителя городского поселения Игрим.</w:t>
            </w:r>
          </w:p>
          <w:p w:rsidR="001865B0" w:rsidRPr="00E968D6" w:rsidRDefault="001865B0" w:rsidP="001865B0">
            <w:pPr>
              <w:autoSpaceDE w:val="0"/>
              <w:autoSpaceDN w:val="0"/>
              <w:adjustRightInd w:val="0"/>
              <w:jc w:val="both"/>
            </w:pPr>
            <w:r w:rsidRPr="00E968D6">
              <w:rPr>
                <w:lang w:eastAsia="en-US"/>
              </w:rPr>
              <w:t>Обеспечение прав граждан на участие в культурной жизни, реализация творческого потенциала жителей.</w:t>
            </w:r>
          </w:p>
          <w:p w:rsidR="001865B0" w:rsidRPr="00E968D6" w:rsidRDefault="001865B0" w:rsidP="001865B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65B0" w:rsidRPr="00E968D6" w:rsidTr="00E968D6">
        <w:tc>
          <w:tcPr>
            <w:tcW w:w="1644" w:type="pct"/>
          </w:tcPr>
          <w:p w:rsidR="001865B0" w:rsidRPr="00E968D6" w:rsidRDefault="001865B0" w:rsidP="001865B0">
            <w:pPr>
              <w:autoSpaceDE w:val="0"/>
              <w:autoSpaceDN w:val="0"/>
              <w:adjustRightInd w:val="0"/>
              <w:jc w:val="both"/>
            </w:pPr>
            <w:r w:rsidRPr="00E968D6">
              <w:t xml:space="preserve">Задачи муниципальной программы </w:t>
            </w:r>
          </w:p>
        </w:tc>
        <w:tc>
          <w:tcPr>
            <w:tcW w:w="3356" w:type="pct"/>
          </w:tcPr>
          <w:p w:rsidR="001865B0" w:rsidRPr="00E968D6" w:rsidRDefault="001865B0" w:rsidP="001865B0">
            <w:pPr>
              <w:ind w:left="34" w:hanging="1"/>
              <w:jc w:val="both"/>
              <w:rPr>
                <w:lang w:eastAsia="en-US"/>
              </w:rPr>
            </w:pPr>
            <w:r w:rsidRPr="00E968D6">
              <w:rPr>
                <w:lang w:eastAsia="en-US"/>
              </w:rPr>
              <w:t xml:space="preserve">1) Создание условий для </w:t>
            </w:r>
            <w:proofErr w:type="spellStart"/>
            <w:r w:rsidRPr="00E968D6">
              <w:rPr>
                <w:lang w:eastAsia="en-US"/>
              </w:rPr>
              <w:t>модернизационного</w:t>
            </w:r>
            <w:proofErr w:type="spellEnd"/>
            <w:r w:rsidRPr="00E968D6">
              <w:rPr>
                <w:lang w:eastAsia="en-US"/>
              </w:rPr>
              <w:t xml:space="preserve"> развития общедоступных библиотек городского поселения Игрим.</w:t>
            </w:r>
          </w:p>
          <w:p w:rsidR="001865B0" w:rsidRPr="00E968D6" w:rsidRDefault="00826E92" w:rsidP="001865B0">
            <w:pPr>
              <w:autoSpaceDE w:val="0"/>
              <w:autoSpaceDN w:val="0"/>
              <w:adjustRightInd w:val="0"/>
              <w:jc w:val="both"/>
            </w:pPr>
            <w:r w:rsidRPr="00E968D6">
              <w:t>2</w:t>
            </w:r>
            <w:r w:rsidR="001865B0" w:rsidRPr="00E968D6">
              <w:t>) обеспечение доступности и качества библиотечных услуг на территории городского поселения Игрим;</w:t>
            </w:r>
          </w:p>
          <w:p w:rsidR="001865B0" w:rsidRPr="00E968D6" w:rsidRDefault="00826E92" w:rsidP="001865B0">
            <w:pPr>
              <w:autoSpaceDE w:val="0"/>
              <w:autoSpaceDN w:val="0"/>
              <w:adjustRightInd w:val="0"/>
              <w:jc w:val="both"/>
            </w:pPr>
            <w:r w:rsidRPr="00E968D6">
              <w:t>3</w:t>
            </w:r>
            <w:r w:rsidR="001865B0" w:rsidRPr="00E968D6">
              <w:t>) повышение эффективности использования потенциала концертно-выставочного зала;</w:t>
            </w:r>
          </w:p>
          <w:p w:rsidR="001865B0" w:rsidRPr="00E968D6" w:rsidRDefault="00826E92" w:rsidP="001865B0">
            <w:pPr>
              <w:autoSpaceDE w:val="0"/>
              <w:autoSpaceDN w:val="0"/>
              <w:adjustRightInd w:val="0"/>
              <w:jc w:val="both"/>
            </w:pPr>
            <w:r w:rsidRPr="00E968D6">
              <w:t>4</w:t>
            </w:r>
            <w:r w:rsidR="001865B0" w:rsidRPr="00E968D6">
              <w:t>) создание условий для развития самодеятельного художественного творчества, сохранения и поддержки национальных культур на территории городского поселения Игрим.</w:t>
            </w:r>
          </w:p>
        </w:tc>
      </w:tr>
      <w:tr w:rsidR="001865B0" w:rsidRPr="00E968D6" w:rsidTr="00E968D6">
        <w:tc>
          <w:tcPr>
            <w:tcW w:w="1644" w:type="pct"/>
          </w:tcPr>
          <w:p w:rsidR="001865B0" w:rsidRPr="00E968D6" w:rsidRDefault="001865B0" w:rsidP="001865B0">
            <w:pPr>
              <w:autoSpaceDE w:val="0"/>
              <w:autoSpaceDN w:val="0"/>
              <w:adjustRightInd w:val="0"/>
              <w:jc w:val="both"/>
            </w:pPr>
            <w:r w:rsidRPr="00E968D6">
              <w:t>Целевые показатели (показатели социально-экономической эффективности)</w:t>
            </w:r>
          </w:p>
        </w:tc>
        <w:tc>
          <w:tcPr>
            <w:tcW w:w="3356" w:type="pct"/>
          </w:tcPr>
          <w:p w:rsidR="001865B0" w:rsidRPr="00E968D6" w:rsidRDefault="001865B0" w:rsidP="001865B0">
            <w:pPr>
              <w:pStyle w:val="ConsPlusCell"/>
              <w:widowControl/>
              <w:ind w:right="-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68D6">
              <w:rPr>
                <w:rFonts w:ascii="Times New Roman" w:hAnsi="Times New Roman" w:cs="Times New Roman"/>
                <w:sz w:val="24"/>
                <w:szCs w:val="24"/>
              </w:rPr>
              <w:t>Оценка эффективности реализации программы будет проводиться по следующим показателям:</w:t>
            </w:r>
          </w:p>
          <w:p w:rsidR="001865B0" w:rsidRPr="00E968D6" w:rsidRDefault="001865B0" w:rsidP="001865B0">
            <w:pPr>
              <w:pStyle w:val="a5"/>
              <w:spacing w:before="0" w:after="0"/>
              <w:jc w:val="both"/>
              <w:textAlignment w:val="baseline"/>
            </w:pPr>
            <w:r w:rsidRPr="00E968D6">
              <w:t>- количества посетителей мероприятий, проводимых учреждением;</w:t>
            </w:r>
          </w:p>
          <w:p w:rsidR="001865B0" w:rsidRPr="00E968D6" w:rsidRDefault="001865B0" w:rsidP="001865B0">
            <w:pPr>
              <w:pStyle w:val="a5"/>
              <w:spacing w:before="0" w:after="0"/>
              <w:ind w:left="20"/>
              <w:jc w:val="both"/>
              <w:textAlignment w:val="baseline"/>
            </w:pPr>
            <w:r w:rsidRPr="00E968D6">
              <w:t>- объем библиотечного фонда;</w:t>
            </w:r>
          </w:p>
          <w:p w:rsidR="001865B0" w:rsidRPr="00E968D6" w:rsidRDefault="001865B0" w:rsidP="001865B0">
            <w:pPr>
              <w:pStyle w:val="a5"/>
              <w:spacing w:before="0" w:after="0"/>
              <w:ind w:left="20"/>
              <w:jc w:val="both"/>
              <w:textAlignment w:val="baseline"/>
            </w:pPr>
            <w:r w:rsidRPr="00E968D6">
              <w:t>- количество новых культурно-досуговых, социально-значимых и инновационных проектов;</w:t>
            </w:r>
          </w:p>
          <w:p w:rsidR="001865B0" w:rsidRPr="00E968D6" w:rsidRDefault="001865B0" w:rsidP="001865B0">
            <w:pPr>
              <w:pStyle w:val="a5"/>
              <w:tabs>
                <w:tab w:val="left" w:pos="20"/>
                <w:tab w:val="left" w:pos="650"/>
              </w:tabs>
              <w:spacing w:before="0" w:after="0"/>
              <w:ind w:left="20" w:firstLine="20"/>
              <w:jc w:val="both"/>
              <w:textAlignment w:val="baseline"/>
            </w:pPr>
            <w:r w:rsidRPr="00E968D6">
              <w:t>- доля новых форм культурного обслуживания посетителей в общем количестве предоставляемых профильных услуг;</w:t>
            </w:r>
          </w:p>
          <w:p w:rsidR="001865B0" w:rsidRPr="00E968D6" w:rsidRDefault="001865B0" w:rsidP="001865B0">
            <w:pPr>
              <w:pStyle w:val="a5"/>
              <w:spacing w:before="0" w:after="0"/>
              <w:ind w:left="20"/>
              <w:jc w:val="both"/>
              <w:textAlignment w:val="baseline"/>
            </w:pPr>
            <w:r w:rsidRPr="00E968D6">
              <w:t>- доля электронных изданий в соотношении с библиотечным фондом;</w:t>
            </w:r>
          </w:p>
          <w:p w:rsidR="001865B0" w:rsidRPr="00E968D6" w:rsidRDefault="001865B0" w:rsidP="001865B0">
            <w:pPr>
              <w:autoSpaceDE w:val="0"/>
              <w:autoSpaceDN w:val="0"/>
              <w:adjustRightInd w:val="0"/>
              <w:jc w:val="both"/>
              <w:rPr>
                <w:u w:val="single"/>
              </w:rPr>
            </w:pPr>
            <w:r w:rsidRPr="00E968D6">
              <w:t>- доля библиотек, обеспечивающих доступ населения к информационно-телекоммуникационной сети «Интернет».</w:t>
            </w:r>
          </w:p>
        </w:tc>
      </w:tr>
      <w:tr w:rsidR="001865B0" w:rsidRPr="00E968D6" w:rsidTr="00E968D6">
        <w:tc>
          <w:tcPr>
            <w:tcW w:w="1644" w:type="pct"/>
          </w:tcPr>
          <w:p w:rsidR="001865B0" w:rsidRPr="00E968D6" w:rsidRDefault="001865B0" w:rsidP="001865B0">
            <w:pPr>
              <w:autoSpaceDE w:val="0"/>
              <w:autoSpaceDN w:val="0"/>
              <w:adjustRightInd w:val="0"/>
              <w:jc w:val="both"/>
            </w:pPr>
            <w:r w:rsidRPr="00E968D6">
              <w:t xml:space="preserve">Сроки реализации муниципальной программы </w:t>
            </w:r>
          </w:p>
        </w:tc>
        <w:tc>
          <w:tcPr>
            <w:tcW w:w="3356" w:type="pct"/>
          </w:tcPr>
          <w:p w:rsidR="001865B0" w:rsidRPr="00E968D6" w:rsidRDefault="001865B0" w:rsidP="001865B0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968D6">
              <w:rPr>
                <w:rFonts w:ascii="Times New Roman" w:hAnsi="Times New Roman"/>
                <w:sz w:val="24"/>
                <w:szCs w:val="24"/>
              </w:rPr>
              <w:t>2019-2025 годы:</w:t>
            </w:r>
          </w:p>
          <w:p w:rsidR="001865B0" w:rsidRPr="00E968D6" w:rsidRDefault="001865B0" w:rsidP="001865B0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65B0" w:rsidRPr="00E968D6" w:rsidTr="00E968D6">
        <w:tc>
          <w:tcPr>
            <w:tcW w:w="1644" w:type="pct"/>
          </w:tcPr>
          <w:p w:rsidR="001865B0" w:rsidRPr="00E968D6" w:rsidRDefault="001865B0" w:rsidP="001865B0">
            <w:pPr>
              <w:autoSpaceDE w:val="0"/>
              <w:autoSpaceDN w:val="0"/>
              <w:adjustRightInd w:val="0"/>
              <w:jc w:val="both"/>
            </w:pPr>
            <w:r w:rsidRPr="00E968D6">
              <w:t>Перечень подпрограмм (при наличии)</w:t>
            </w:r>
          </w:p>
        </w:tc>
        <w:tc>
          <w:tcPr>
            <w:tcW w:w="3356" w:type="pct"/>
          </w:tcPr>
          <w:p w:rsidR="001865B0" w:rsidRPr="00E968D6" w:rsidRDefault="001865B0" w:rsidP="001865B0">
            <w:pPr>
              <w:autoSpaceDE w:val="0"/>
              <w:autoSpaceDN w:val="0"/>
              <w:adjustRightInd w:val="0"/>
              <w:jc w:val="both"/>
            </w:pPr>
            <w:r w:rsidRPr="00E968D6">
              <w:rPr>
                <w:lang w:eastAsia="en-US"/>
              </w:rPr>
              <w:t xml:space="preserve">Подпрограмма 1 </w:t>
            </w:r>
            <w:r w:rsidR="00826E92" w:rsidRPr="00E968D6">
              <w:rPr>
                <w:lang w:eastAsia="en-US"/>
              </w:rPr>
              <w:t>"Повышение качества культурных услуг, предоставляемых в области библиотечного, музейного и архивного дела"</w:t>
            </w:r>
            <w:r w:rsidRPr="00E968D6">
              <w:rPr>
                <w:lang w:eastAsia="en-US"/>
              </w:rPr>
              <w:t>;</w:t>
            </w:r>
          </w:p>
          <w:p w:rsidR="001865B0" w:rsidRPr="00E968D6" w:rsidRDefault="001865B0" w:rsidP="00A373D7">
            <w:pPr>
              <w:autoSpaceDE w:val="0"/>
              <w:autoSpaceDN w:val="0"/>
              <w:adjustRightInd w:val="0"/>
              <w:jc w:val="both"/>
            </w:pPr>
            <w:r w:rsidRPr="00E968D6">
              <w:lastRenderedPageBreak/>
              <w:t>Подпрограмма 2</w:t>
            </w:r>
            <w:r w:rsidR="00826E92" w:rsidRPr="00E968D6">
              <w:t xml:space="preserve"> "Укрепление единого культурного пространства"</w:t>
            </w:r>
          </w:p>
        </w:tc>
      </w:tr>
      <w:tr w:rsidR="001865B0" w:rsidRPr="00E968D6" w:rsidTr="00E968D6">
        <w:tc>
          <w:tcPr>
            <w:tcW w:w="1644" w:type="pct"/>
          </w:tcPr>
          <w:p w:rsidR="001865B0" w:rsidRPr="00E968D6" w:rsidRDefault="001865B0" w:rsidP="001865B0">
            <w:pPr>
              <w:autoSpaceDE w:val="0"/>
              <w:autoSpaceDN w:val="0"/>
              <w:adjustRightInd w:val="0"/>
              <w:jc w:val="both"/>
            </w:pPr>
            <w:r w:rsidRPr="00E968D6">
              <w:lastRenderedPageBreak/>
              <w:t xml:space="preserve">Финансовое обеспечение, в том числе с распределением средств по источникам финансирования и по годам реализации муниципальной программы </w:t>
            </w:r>
          </w:p>
        </w:tc>
        <w:tc>
          <w:tcPr>
            <w:tcW w:w="3356" w:type="pct"/>
          </w:tcPr>
          <w:p w:rsidR="001865B0" w:rsidRPr="00E968D6" w:rsidRDefault="001865B0" w:rsidP="001865B0">
            <w:pPr>
              <w:jc w:val="both"/>
            </w:pPr>
            <w:r w:rsidRPr="00E968D6">
              <w:t xml:space="preserve">На весь период реализации Программы за счет средств бюджета городского поселения Игрим предусматривается    </w:t>
            </w:r>
          </w:p>
          <w:p w:rsidR="001865B0" w:rsidRPr="00E968D6" w:rsidRDefault="004029A7" w:rsidP="001865B0">
            <w:pPr>
              <w:jc w:val="both"/>
            </w:pPr>
            <w:r>
              <w:t>153175,6</w:t>
            </w:r>
            <w:r w:rsidR="001865B0" w:rsidRPr="00E968D6">
              <w:t xml:space="preserve"> тыс. рублей, в том числе:</w:t>
            </w:r>
          </w:p>
          <w:p w:rsidR="001865B0" w:rsidRPr="00E968D6" w:rsidRDefault="001865B0" w:rsidP="001865B0">
            <w:pPr>
              <w:jc w:val="both"/>
            </w:pPr>
            <w:r w:rsidRPr="00E968D6">
              <w:t xml:space="preserve">- на финансирование подпрограммы </w:t>
            </w:r>
            <w:r w:rsidR="00826E92" w:rsidRPr="00E968D6">
              <w:rPr>
                <w:lang w:eastAsia="en-US"/>
              </w:rPr>
              <w:t>1 "Повышение качества культурных услуг, предоставляемых в области библиотечного, музейного и архивного дела"</w:t>
            </w:r>
            <w:r w:rsidRPr="00E968D6">
              <w:t xml:space="preserve"> -   </w:t>
            </w:r>
            <w:r w:rsidR="00E21CE4">
              <w:t xml:space="preserve">57223,9 </w:t>
            </w:r>
            <w:r w:rsidRPr="00E968D6">
              <w:t>тыс.рублей:</w:t>
            </w:r>
          </w:p>
          <w:p w:rsidR="001865B0" w:rsidRPr="00E968D6" w:rsidRDefault="001865B0" w:rsidP="001865B0">
            <w:pPr>
              <w:jc w:val="both"/>
            </w:pPr>
            <w:r w:rsidRPr="00E968D6">
              <w:t xml:space="preserve">на 2019 год – </w:t>
            </w:r>
            <w:r w:rsidR="004F3000" w:rsidRPr="00E968D6">
              <w:t>9754</w:t>
            </w:r>
            <w:r w:rsidR="006E2FDB" w:rsidRPr="00E968D6">
              <w:t>,5</w:t>
            </w:r>
            <w:r w:rsidRPr="00E968D6">
              <w:t>тыс.рублей;</w:t>
            </w:r>
          </w:p>
          <w:p w:rsidR="001865B0" w:rsidRPr="00E968D6" w:rsidRDefault="001865B0" w:rsidP="001865B0">
            <w:pPr>
              <w:jc w:val="both"/>
            </w:pPr>
            <w:proofErr w:type="spellStart"/>
            <w:r w:rsidRPr="00E968D6">
              <w:t>софинансирование</w:t>
            </w:r>
            <w:proofErr w:type="spellEnd"/>
            <w:r w:rsidRPr="00E968D6">
              <w:t xml:space="preserve"> мероприятий за счет средств:</w:t>
            </w:r>
          </w:p>
          <w:p w:rsidR="001865B0" w:rsidRPr="00E968D6" w:rsidRDefault="001865B0" w:rsidP="001865B0">
            <w:pPr>
              <w:jc w:val="both"/>
            </w:pPr>
            <w:r w:rsidRPr="00E968D6">
              <w:t xml:space="preserve">окружного бюджета – </w:t>
            </w:r>
            <w:r w:rsidR="004F3000" w:rsidRPr="00E968D6">
              <w:t>204,7</w:t>
            </w:r>
            <w:r w:rsidRPr="00E968D6">
              <w:t>тыс.рублей;</w:t>
            </w:r>
          </w:p>
          <w:p w:rsidR="001865B0" w:rsidRPr="00E968D6" w:rsidRDefault="001865B0" w:rsidP="001865B0">
            <w:pPr>
              <w:jc w:val="both"/>
            </w:pPr>
            <w:r w:rsidRPr="00E968D6">
              <w:t>бюджета района – 0,0 тыс.рублей;</w:t>
            </w:r>
          </w:p>
          <w:p w:rsidR="001865B0" w:rsidRPr="00E968D6" w:rsidRDefault="001865B0" w:rsidP="001865B0">
            <w:pPr>
              <w:jc w:val="both"/>
            </w:pPr>
            <w:r w:rsidRPr="00E968D6">
              <w:t xml:space="preserve">бюджета поселения – </w:t>
            </w:r>
            <w:r w:rsidR="004F3000" w:rsidRPr="00E968D6">
              <w:t>9549,8</w:t>
            </w:r>
            <w:r w:rsidRPr="00E968D6">
              <w:t>тыс.руб;</w:t>
            </w:r>
          </w:p>
          <w:p w:rsidR="001865B0" w:rsidRPr="00E968D6" w:rsidRDefault="001865B0" w:rsidP="001865B0">
            <w:pPr>
              <w:jc w:val="both"/>
            </w:pPr>
            <w:r w:rsidRPr="00E968D6">
              <w:t xml:space="preserve">на 2020 год – </w:t>
            </w:r>
            <w:r w:rsidR="00E21CE4">
              <w:t xml:space="preserve">8703,9 </w:t>
            </w:r>
            <w:r w:rsidRPr="00E968D6">
              <w:t>тыс.рублей;</w:t>
            </w:r>
          </w:p>
          <w:p w:rsidR="004F3000" w:rsidRPr="00E968D6" w:rsidRDefault="004F3000" w:rsidP="004F3000">
            <w:pPr>
              <w:jc w:val="both"/>
            </w:pPr>
            <w:proofErr w:type="spellStart"/>
            <w:r w:rsidRPr="00E968D6">
              <w:t>софинансирование</w:t>
            </w:r>
            <w:proofErr w:type="spellEnd"/>
            <w:r w:rsidRPr="00E968D6">
              <w:t xml:space="preserve"> мероприятий за счет средств:</w:t>
            </w:r>
          </w:p>
          <w:p w:rsidR="004F3000" w:rsidRPr="00E968D6" w:rsidRDefault="004F3000" w:rsidP="004F3000">
            <w:pPr>
              <w:jc w:val="both"/>
            </w:pPr>
            <w:r w:rsidRPr="00E968D6">
              <w:t>окружного бюджета – 179,8 тыс.рублей;</w:t>
            </w:r>
          </w:p>
          <w:p w:rsidR="004F3000" w:rsidRPr="00E968D6" w:rsidRDefault="004F3000" w:rsidP="004F3000">
            <w:pPr>
              <w:jc w:val="both"/>
            </w:pPr>
            <w:r w:rsidRPr="00E968D6">
              <w:t xml:space="preserve">бюджета поселения – </w:t>
            </w:r>
            <w:r w:rsidR="00E21CE4">
              <w:t xml:space="preserve">8524,1 </w:t>
            </w:r>
            <w:proofErr w:type="spellStart"/>
            <w:r w:rsidRPr="00E968D6">
              <w:t>тыс.руб</w:t>
            </w:r>
            <w:proofErr w:type="spellEnd"/>
            <w:r w:rsidRPr="00E968D6">
              <w:t>;</w:t>
            </w:r>
          </w:p>
          <w:p w:rsidR="001865B0" w:rsidRDefault="001865B0" w:rsidP="001865B0">
            <w:pPr>
              <w:jc w:val="both"/>
            </w:pPr>
            <w:r w:rsidRPr="00E968D6">
              <w:t xml:space="preserve">на 2021 год – </w:t>
            </w:r>
            <w:r w:rsidR="00E21CE4">
              <w:t xml:space="preserve">9990,8 </w:t>
            </w:r>
            <w:r w:rsidRPr="00E968D6">
              <w:t>тыс.рублей;</w:t>
            </w:r>
          </w:p>
          <w:p w:rsidR="009B2C30" w:rsidRPr="00E968D6" w:rsidRDefault="009B2C30" w:rsidP="009B2C30">
            <w:pPr>
              <w:jc w:val="both"/>
            </w:pPr>
            <w:r>
              <w:t>окружного бюджета – 139,2</w:t>
            </w:r>
            <w:r w:rsidRPr="00E968D6">
              <w:t xml:space="preserve"> тыс.рублей;</w:t>
            </w:r>
          </w:p>
          <w:p w:rsidR="009B2C30" w:rsidRPr="00E968D6" w:rsidRDefault="009B2C30" w:rsidP="009B2C30">
            <w:pPr>
              <w:jc w:val="both"/>
            </w:pPr>
            <w:r w:rsidRPr="00E968D6">
              <w:t xml:space="preserve">бюджета поселения – </w:t>
            </w:r>
            <w:r>
              <w:t xml:space="preserve">9851,6 </w:t>
            </w:r>
            <w:proofErr w:type="spellStart"/>
            <w:r w:rsidRPr="00E968D6">
              <w:t>тыс.руб</w:t>
            </w:r>
            <w:proofErr w:type="spellEnd"/>
            <w:r w:rsidRPr="00E968D6">
              <w:t>;</w:t>
            </w:r>
          </w:p>
          <w:p w:rsidR="001865B0" w:rsidRDefault="001865B0" w:rsidP="001865B0">
            <w:pPr>
              <w:jc w:val="both"/>
            </w:pPr>
            <w:r w:rsidRPr="00E968D6">
              <w:t>на 202</w:t>
            </w:r>
            <w:r w:rsidR="004F3000" w:rsidRPr="00E968D6">
              <w:t>2</w:t>
            </w:r>
            <w:r w:rsidRPr="00E968D6">
              <w:t xml:space="preserve"> год – </w:t>
            </w:r>
            <w:r w:rsidR="00E21CE4">
              <w:t xml:space="preserve">9984,7 </w:t>
            </w:r>
            <w:r w:rsidRPr="00E968D6">
              <w:t>тыс.рублей;</w:t>
            </w:r>
          </w:p>
          <w:p w:rsidR="009B2C30" w:rsidRPr="00E968D6" w:rsidRDefault="009B2C30" w:rsidP="009B2C30">
            <w:pPr>
              <w:jc w:val="both"/>
            </w:pPr>
            <w:r>
              <w:t>окружного бюджета – 116,2</w:t>
            </w:r>
            <w:r w:rsidRPr="00E968D6">
              <w:t xml:space="preserve"> тыс.рублей;</w:t>
            </w:r>
          </w:p>
          <w:p w:rsidR="009B2C30" w:rsidRDefault="009B2C30" w:rsidP="009B2C30">
            <w:pPr>
              <w:jc w:val="both"/>
            </w:pPr>
            <w:r w:rsidRPr="00E968D6">
              <w:t xml:space="preserve">бюджета поселения – </w:t>
            </w:r>
            <w:r>
              <w:t xml:space="preserve">9868,5 </w:t>
            </w:r>
            <w:proofErr w:type="spellStart"/>
            <w:r w:rsidRPr="00E968D6">
              <w:t>тыс.руб</w:t>
            </w:r>
            <w:proofErr w:type="spellEnd"/>
            <w:r w:rsidRPr="00E968D6">
              <w:t>;</w:t>
            </w:r>
          </w:p>
          <w:p w:rsidR="001865B0" w:rsidRPr="00E968D6" w:rsidRDefault="00E21CE4" w:rsidP="001865B0">
            <w:pPr>
              <w:jc w:val="both"/>
            </w:pPr>
            <w:r>
              <w:t>на 2023 год – 8550,0</w:t>
            </w:r>
            <w:r w:rsidR="001865B0" w:rsidRPr="00E968D6">
              <w:t xml:space="preserve"> тыс.рублей</w:t>
            </w:r>
          </w:p>
          <w:p w:rsidR="001865B0" w:rsidRPr="00E968D6" w:rsidRDefault="001865B0" w:rsidP="001865B0">
            <w:pPr>
              <w:jc w:val="both"/>
            </w:pPr>
            <w:r w:rsidRPr="00E968D6">
              <w:t xml:space="preserve">на 2024 год – </w:t>
            </w:r>
            <w:r w:rsidR="00E21CE4">
              <w:t>1024</w:t>
            </w:r>
            <w:r w:rsidRPr="00E968D6">
              <w:t>0,0 тыс.рублей</w:t>
            </w:r>
          </w:p>
          <w:p w:rsidR="001865B0" w:rsidRPr="00E968D6" w:rsidRDefault="001865B0" w:rsidP="001865B0">
            <w:pPr>
              <w:jc w:val="both"/>
            </w:pPr>
            <w:r w:rsidRPr="00E968D6">
              <w:t>на 2025 год – 0,0 тыс.рублей</w:t>
            </w:r>
          </w:p>
          <w:p w:rsidR="001865B0" w:rsidRPr="00E968D6" w:rsidRDefault="001865B0" w:rsidP="001865B0">
            <w:pPr>
              <w:jc w:val="both"/>
            </w:pPr>
            <w:r w:rsidRPr="00E968D6">
              <w:t xml:space="preserve">- на финансирование подпрограммы 2 </w:t>
            </w:r>
            <w:r w:rsidR="00826E92" w:rsidRPr="00E968D6">
              <w:t>"Укрепление единого культурного пространства"</w:t>
            </w:r>
            <w:r w:rsidRPr="00E968D6">
              <w:t xml:space="preserve"> -  </w:t>
            </w:r>
            <w:r w:rsidR="00B75E60">
              <w:t xml:space="preserve">95951,7 </w:t>
            </w:r>
            <w:r w:rsidRPr="00E968D6">
              <w:t>тыс.рублей:</w:t>
            </w:r>
          </w:p>
          <w:p w:rsidR="001865B0" w:rsidRPr="00E968D6" w:rsidRDefault="001865B0" w:rsidP="001865B0">
            <w:pPr>
              <w:jc w:val="both"/>
            </w:pPr>
            <w:r w:rsidRPr="00E968D6">
              <w:t xml:space="preserve">на 2019 год – </w:t>
            </w:r>
            <w:r w:rsidR="004561FC" w:rsidRPr="00E968D6">
              <w:t>16985,2</w:t>
            </w:r>
            <w:r w:rsidRPr="00E968D6">
              <w:t>тыс.рублей;</w:t>
            </w:r>
          </w:p>
          <w:p w:rsidR="004F3000" w:rsidRPr="00E968D6" w:rsidRDefault="004F3000" w:rsidP="004F3000">
            <w:pPr>
              <w:jc w:val="both"/>
            </w:pPr>
            <w:r w:rsidRPr="00E968D6">
              <w:t xml:space="preserve">в т.ч. </w:t>
            </w:r>
            <w:proofErr w:type="spellStart"/>
            <w:r w:rsidRPr="00E968D6">
              <w:t>софинансирование</w:t>
            </w:r>
            <w:proofErr w:type="spellEnd"/>
            <w:r w:rsidRPr="00E968D6">
              <w:t xml:space="preserve"> мероприятий за счет средств:</w:t>
            </w:r>
          </w:p>
          <w:p w:rsidR="004F3000" w:rsidRPr="00E968D6" w:rsidRDefault="004F3000" w:rsidP="004F3000">
            <w:pPr>
              <w:jc w:val="both"/>
            </w:pPr>
            <w:r w:rsidRPr="00E968D6">
              <w:t>окружного бюджета –</w:t>
            </w:r>
            <w:r w:rsidR="004561FC" w:rsidRPr="00E968D6">
              <w:t>1432</w:t>
            </w:r>
            <w:r w:rsidRPr="00E968D6">
              <w:t>,0 тыс. рублей</w:t>
            </w:r>
          </w:p>
          <w:p w:rsidR="001865B0" w:rsidRDefault="001865B0" w:rsidP="001865B0">
            <w:pPr>
              <w:jc w:val="both"/>
            </w:pPr>
            <w:r w:rsidRPr="00E968D6">
              <w:t xml:space="preserve">на 2020 год – </w:t>
            </w:r>
            <w:r w:rsidR="00B75E60">
              <w:t>21521,5</w:t>
            </w:r>
            <w:r w:rsidR="00F773D1">
              <w:t xml:space="preserve"> </w:t>
            </w:r>
            <w:bookmarkStart w:id="0" w:name="_GoBack"/>
            <w:bookmarkEnd w:id="0"/>
            <w:r w:rsidRPr="00E968D6">
              <w:t>тыс.рублей;</w:t>
            </w:r>
          </w:p>
          <w:p w:rsidR="00B75E60" w:rsidRPr="00E968D6" w:rsidRDefault="00B75E60" w:rsidP="00B75E60">
            <w:pPr>
              <w:jc w:val="both"/>
            </w:pPr>
            <w:r>
              <w:t xml:space="preserve">в.т.ч. из </w:t>
            </w:r>
            <w:r w:rsidRPr="00E968D6">
              <w:t>окружного бюджета –</w:t>
            </w:r>
            <w:r>
              <w:t>587</w:t>
            </w:r>
            <w:r w:rsidRPr="00E968D6">
              <w:t>,0 тыс. рублей</w:t>
            </w:r>
          </w:p>
          <w:p w:rsidR="001865B0" w:rsidRPr="00E968D6" w:rsidRDefault="001865B0" w:rsidP="001865B0">
            <w:pPr>
              <w:jc w:val="both"/>
            </w:pPr>
            <w:r w:rsidRPr="00E968D6">
              <w:t xml:space="preserve">на 2021 год – </w:t>
            </w:r>
            <w:r w:rsidR="00B75E60">
              <w:t xml:space="preserve">14668,2 </w:t>
            </w:r>
            <w:r w:rsidRPr="00E968D6">
              <w:t>тыс.рублей;</w:t>
            </w:r>
          </w:p>
          <w:p w:rsidR="001865B0" w:rsidRPr="00E968D6" w:rsidRDefault="001865B0" w:rsidP="001865B0">
            <w:pPr>
              <w:jc w:val="both"/>
            </w:pPr>
            <w:r w:rsidRPr="00E968D6">
              <w:t xml:space="preserve">на 2022 год – </w:t>
            </w:r>
            <w:r w:rsidR="00B75E60">
              <w:t xml:space="preserve">14876,8 </w:t>
            </w:r>
            <w:r w:rsidRPr="00E968D6">
              <w:t>тыс.рублей;</w:t>
            </w:r>
          </w:p>
          <w:p w:rsidR="001865B0" w:rsidRPr="00E968D6" w:rsidRDefault="001865B0" w:rsidP="001865B0">
            <w:pPr>
              <w:jc w:val="both"/>
            </w:pPr>
            <w:r w:rsidRPr="00E968D6">
              <w:t xml:space="preserve">на 2023 год – </w:t>
            </w:r>
            <w:r w:rsidR="00FA2BA4">
              <w:t>12</w:t>
            </w:r>
            <w:r w:rsidR="00B75E60">
              <w:t>700,0</w:t>
            </w:r>
            <w:r w:rsidRPr="00E968D6">
              <w:t xml:space="preserve"> тыс.рублей;</w:t>
            </w:r>
          </w:p>
          <w:p w:rsidR="001865B0" w:rsidRPr="00E968D6" w:rsidRDefault="001865B0" w:rsidP="001865B0">
            <w:pPr>
              <w:jc w:val="both"/>
            </w:pPr>
            <w:r w:rsidRPr="00E968D6">
              <w:t xml:space="preserve">на 2024 год – </w:t>
            </w:r>
            <w:r w:rsidR="00B75E60">
              <w:t>1520</w:t>
            </w:r>
            <w:r w:rsidRPr="00E968D6">
              <w:t>0,0 тыс.рублей;</w:t>
            </w:r>
          </w:p>
          <w:p w:rsidR="001865B0" w:rsidRPr="00E968D6" w:rsidRDefault="001865B0" w:rsidP="00826E92">
            <w:pPr>
              <w:jc w:val="both"/>
            </w:pPr>
            <w:r w:rsidRPr="00E968D6">
              <w:t>на 2025 год – 0,0 тыс.рублей.</w:t>
            </w:r>
          </w:p>
        </w:tc>
      </w:tr>
    </w:tbl>
    <w:p w:rsidR="006E65A4" w:rsidRDefault="006E65A4"/>
    <w:sectPr w:rsidR="006E65A4" w:rsidSect="00286A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865B0"/>
    <w:rsid w:val="001865B0"/>
    <w:rsid w:val="00286A67"/>
    <w:rsid w:val="004029A7"/>
    <w:rsid w:val="004561FC"/>
    <w:rsid w:val="004F3000"/>
    <w:rsid w:val="006E2FDB"/>
    <w:rsid w:val="006E65A4"/>
    <w:rsid w:val="00826E92"/>
    <w:rsid w:val="008C56AB"/>
    <w:rsid w:val="009B2C30"/>
    <w:rsid w:val="00A26382"/>
    <w:rsid w:val="00A373D7"/>
    <w:rsid w:val="00AC3224"/>
    <w:rsid w:val="00B75E60"/>
    <w:rsid w:val="00E21CE4"/>
    <w:rsid w:val="00E80275"/>
    <w:rsid w:val="00E968D6"/>
    <w:rsid w:val="00F773D1"/>
    <w:rsid w:val="00FA2B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FC76DD-E7D7-4CBD-ABA0-949BE2E23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65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1865B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865B0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link w:val="a4"/>
    <w:uiPriority w:val="1"/>
    <w:qFormat/>
    <w:rsid w:val="001865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locked/>
    <w:rsid w:val="001865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1865B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rmal (Web)"/>
    <w:basedOn w:val="a"/>
    <w:uiPriority w:val="99"/>
    <w:rsid w:val="001865B0"/>
    <w:pPr>
      <w:spacing w:before="150" w:after="15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2</Pages>
  <Words>588</Words>
  <Characters>3353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Econom</cp:lastModifiedBy>
  <cp:revision>10</cp:revision>
  <dcterms:created xsi:type="dcterms:W3CDTF">2018-11-08T04:16:00Z</dcterms:created>
  <dcterms:modified xsi:type="dcterms:W3CDTF">2021-11-15T04:58:00Z</dcterms:modified>
</cp:coreProperties>
</file>